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077" w:rsidRPr="00DF3516" w:rsidRDefault="00791F4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Sample </w:t>
      </w:r>
      <w:r w:rsidR="0006307C" w:rsidRPr="00DF3516">
        <w:rPr>
          <w:b/>
          <w:bCs/>
          <w:sz w:val="28"/>
          <w:szCs w:val="28"/>
        </w:rPr>
        <w:t>Facebook, Instagram, Twitter</w:t>
      </w:r>
      <w:r w:rsidR="00DF3516" w:rsidRPr="00DF3516">
        <w:rPr>
          <w:b/>
          <w:bCs/>
          <w:sz w:val="28"/>
          <w:szCs w:val="28"/>
        </w:rPr>
        <w:t xml:space="preserve"> Post</w:t>
      </w:r>
      <w:r w:rsidR="008F2218">
        <w:rPr>
          <w:b/>
          <w:bCs/>
          <w:sz w:val="28"/>
          <w:szCs w:val="28"/>
        </w:rPr>
        <w:t>s</w:t>
      </w:r>
      <w:r w:rsidR="00DF3516" w:rsidRPr="00DF3516">
        <w:rPr>
          <w:b/>
          <w:bCs/>
          <w:sz w:val="28"/>
          <w:szCs w:val="28"/>
        </w:rPr>
        <w:t xml:space="preserve"> and Images</w:t>
      </w:r>
    </w:p>
    <w:p w:rsidR="0006307C" w:rsidRDefault="0006307C"/>
    <w:p w:rsidR="00EE0C33" w:rsidRDefault="00791F4D">
      <w:pPr>
        <w:rPr>
          <w:rFonts w:cstheme="minorHAnsi"/>
          <w:sz w:val="22"/>
          <w:szCs w:val="22"/>
        </w:rPr>
      </w:pPr>
      <w:bookmarkStart w:id="0" w:name="_GoBack"/>
      <w:r w:rsidRPr="001751D7">
        <w:rPr>
          <w:rFonts w:cstheme="minorHAnsi"/>
          <w:sz w:val="22"/>
          <w:szCs w:val="22"/>
          <w:highlight w:val="yellow"/>
        </w:rPr>
        <w:t>Post 1</w:t>
      </w:r>
    </w:p>
    <w:p w:rsidR="001751D7" w:rsidRDefault="001751D7">
      <w:pPr>
        <w:rPr>
          <w:rFonts w:cstheme="minorHAnsi"/>
          <w:sz w:val="22"/>
          <w:szCs w:val="22"/>
        </w:rPr>
      </w:pPr>
    </w:p>
    <w:p w:rsidR="00132756" w:rsidRDefault="00791F4D">
      <w:pPr>
        <w:rPr>
          <w:rFonts w:cstheme="minorHAnsi"/>
          <w:sz w:val="22"/>
          <w:szCs w:val="22"/>
        </w:rPr>
      </w:pPr>
      <w:r w:rsidRPr="00791F4D">
        <w:rPr>
          <w:rFonts w:cstheme="minorHAnsi"/>
          <w:i/>
          <w:sz w:val="22"/>
          <w:szCs w:val="22"/>
        </w:rPr>
        <w:t>FB and IG caption:</w:t>
      </w:r>
      <w:r>
        <w:rPr>
          <w:rFonts w:cstheme="minorHAnsi"/>
          <w:sz w:val="22"/>
          <w:szCs w:val="22"/>
        </w:rPr>
        <w:t xml:space="preserve"> </w:t>
      </w:r>
    </w:p>
    <w:p w:rsidR="00791F4D" w:rsidRDefault="00132756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NEW! </w:t>
      </w:r>
      <w:r w:rsidR="0004255F">
        <w:rPr>
          <w:rFonts w:cstheme="minorHAnsi"/>
          <w:sz w:val="22"/>
          <w:szCs w:val="22"/>
        </w:rPr>
        <w:t xml:space="preserve">School leaders explain what they need from policymakers to address educator shortages, mental health </w:t>
      </w:r>
      <w:r w:rsidR="009F7AC3">
        <w:rPr>
          <w:rFonts w:cstheme="minorHAnsi"/>
          <w:sz w:val="22"/>
          <w:szCs w:val="22"/>
        </w:rPr>
        <w:t>of</w:t>
      </w:r>
      <w:r w:rsidR="0004255F">
        <w:rPr>
          <w:rFonts w:cstheme="minorHAnsi"/>
          <w:sz w:val="22"/>
          <w:szCs w:val="22"/>
        </w:rPr>
        <w:t xml:space="preserve"> students and staff, and lack of </w:t>
      </w:r>
      <w:r w:rsidR="009F7AC3">
        <w:rPr>
          <w:rFonts w:cstheme="minorHAnsi"/>
          <w:sz w:val="22"/>
          <w:szCs w:val="22"/>
        </w:rPr>
        <w:t>PD—issues made worse</w:t>
      </w:r>
      <w:r w:rsidR="0004255F">
        <w:rPr>
          <w:rFonts w:cstheme="minorHAnsi"/>
          <w:sz w:val="22"/>
          <w:szCs w:val="22"/>
        </w:rPr>
        <w:t xml:space="preserve"> by crises of</w:t>
      </w:r>
      <w:r w:rsidRPr="00132756">
        <w:rPr>
          <w:rFonts w:cstheme="minorHAnsi"/>
          <w:sz w:val="22"/>
          <w:szCs w:val="22"/>
        </w:rPr>
        <w:t xml:space="preserve"> 2020-2021</w:t>
      </w:r>
      <w:r w:rsidR="0004255F">
        <w:rPr>
          <w:rFonts w:cstheme="minorHAnsi"/>
          <w:sz w:val="22"/>
          <w:szCs w:val="22"/>
        </w:rPr>
        <w:t>.</w:t>
      </w:r>
      <w:r w:rsidRPr="00132756">
        <w:rPr>
          <w:rFonts w:cstheme="minorHAnsi"/>
          <w:sz w:val="22"/>
          <w:szCs w:val="22"/>
        </w:rPr>
        <w:t xml:space="preserve"> </w:t>
      </w:r>
      <w:r w:rsidR="009F7AC3">
        <w:rPr>
          <w:rFonts w:cstheme="minorHAnsi"/>
          <w:sz w:val="22"/>
          <w:szCs w:val="22"/>
        </w:rPr>
        <w:t xml:space="preserve">Download the </w:t>
      </w:r>
      <w:r w:rsidR="00A0304D">
        <w:rPr>
          <w:rFonts w:cstheme="minorHAnsi"/>
          <w:sz w:val="22"/>
          <w:szCs w:val="22"/>
        </w:rPr>
        <w:t xml:space="preserve">Leaders We Need Now </w:t>
      </w:r>
      <w:r w:rsidRPr="00132756">
        <w:rPr>
          <w:rFonts w:cstheme="minorHAnsi"/>
          <w:sz w:val="22"/>
          <w:szCs w:val="22"/>
        </w:rPr>
        <w:t>research brief</w:t>
      </w:r>
      <w:r w:rsidR="009F7AC3">
        <w:rPr>
          <w:rFonts w:cstheme="minorHAnsi"/>
          <w:sz w:val="22"/>
          <w:szCs w:val="22"/>
        </w:rPr>
        <w:t>, Principals’ Perspectives on Policy</w:t>
      </w:r>
      <w:r w:rsidR="009E2F18">
        <w:rPr>
          <w:rFonts w:cstheme="minorHAnsi"/>
          <w:sz w:val="22"/>
          <w:szCs w:val="22"/>
        </w:rPr>
        <w:t xml:space="preserve">—the </w:t>
      </w:r>
      <w:r w:rsidR="009F7AC3">
        <w:rPr>
          <w:rFonts w:cstheme="minorHAnsi"/>
          <w:sz w:val="22"/>
          <w:szCs w:val="22"/>
        </w:rPr>
        <w:t>final of three</w:t>
      </w:r>
      <w:r w:rsidR="00D01D31">
        <w:rPr>
          <w:rFonts w:cstheme="minorHAnsi"/>
          <w:sz w:val="22"/>
          <w:szCs w:val="22"/>
        </w:rPr>
        <w:t xml:space="preserve"> </w:t>
      </w:r>
      <w:r w:rsidR="009E2F18">
        <w:rPr>
          <w:rFonts w:cstheme="minorHAnsi"/>
          <w:sz w:val="22"/>
          <w:szCs w:val="22"/>
        </w:rPr>
        <w:t>brief</w:t>
      </w:r>
      <w:r w:rsidR="00D01D31">
        <w:rPr>
          <w:rFonts w:cstheme="minorHAnsi"/>
          <w:sz w:val="22"/>
          <w:szCs w:val="22"/>
        </w:rPr>
        <w:t>s</w:t>
      </w:r>
      <w:r w:rsidR="009E2F18">
        <w:rPr>
          <w:rFonts w:cstheme="minorHAnsi"/>
          <w:sz w:val="22"/>
          <w:szCs w:val="22"/>
        </w:rPr>
        <w:t xml:space="preserve"> </w:t>
      </w:r>
      <w:r w:rsidR="00D01D31">
        <w:rPr>
          <w:rFonts w:cstheme="minorHAnsi"/>
          <w:sz w:val="22"/>
          <w:szCs w:val="22"/>
        </w:rPr>
        <w:t xml:space="preserve">in </w:t>
      </w:r>
      <w:r w:rsidR="009E2F18">
        <w:rPr>
          <w:rFonts w:cstheme="minorHAnsi"/>
          <w:sz w:val="22"/>
          <w:szCs w:val="22"/>
        </w:rPr>
        <w:t>this first-of-its-kind study</w:t>
      </w:r>
      <w:r w:rsidR="00D01D31">
        <w:rPr>
          <w:rFonts w:cstheme="minorHAnsi"/>
          <w:sz w:val="22"/>
          <w:szCs w:val="22"/>
        </w:rPr>
        <w:t xml:space="preserve"> </w:t>
      </w:r>
      <w:r w:rsidRPr="00132756">
        <w:rPr>
          <w:rFonts w:cstheme="minorHAnsi"/>
          <w:sz w:val="22"/>
          <w:szCs w:val="22"/>
        </w:rPr>
        <w:t>from</w:t>
      </w:r>
      <w:r w:rsidR="009E2F18">
        <w:rPr>
          <w:rFonts w:cstheme="minorHAnsi"/>
          <w:sz w:val="22"/>
          <w:szCs w:val="22"/>
        </w:rPr>
        <w:t xml:space="preserve"> </w:t>
      </w:r>
      <w:r w:rsidRPr="00132756">
        <w:rPr>
          <w:rFonts w:cstheme="minorHAnsi"/>
          <w:sz w:val="22"/>
          <w:szCs w:val="22"/>
        </w:rPr>
        <w:t xml:space="preserve">NAESP and </w:t>
      </w:r>
      <w:r>
        <w:rPr>
          <w:rFonts w:cstheme="minorHAnsi"/>
          <w:sz w:val="22"/>
          <w:szCs w:val="22"/>
        </w:rPr>
        <w:t>the American Institutes for Research</w:t>
      </w:r>
      <w:r w:rsidR="009F7AC3">
        <w:rPr>
          <w:rFonts w:cstheme="minorHAnsi"/>
          <w:sz w:val="22"/>
          <w:szCs w:val="22"/>
        </w:rPr>
        <w:t xml:space="preserve">—which </w:t>
      </w:r>
      <w:r w:rsidR="00EF5DD0">
        <w:rPr>
          <w:rFonts w:cstheme="minorHAnsi"/>
          <w:sz w:val="22"/>
          <w:szCs w:val="22"/>
        </w:rPr>
        <w:t>identifies 5 themes policymakers should focus on now</w:t>
      </w:r>
      <w:r w:rsidRPr="00132756">
        <w:rPr>
          <w:rFonts w:cstheme="minorHAnsi"/>
          <w:sz w:val="22"/>
          <w:szCs w:val="22"/>
        </w:rPr>
        <w:t xml:space="preserve">. </w:t>
      </w:r>
      <w:hyperlink r:id="rId5" w:history="1">
        <w:r w:rsidRPr="00E1177A">
          <w:rPr>
            <w:rStyle w:val="Hyperlink"/>
            <w:rFonts w:cstheme="minorHAnsi"/>
            <w:sz w:val="22"/>
            <w:szCs w:val="22"/>
          </w:rPr>
          <w:t>www.naesp.org/LWNN</w:t>
        </w:r>
      </w:hyperlink>
      <w:r w:rsidR="00A0304D">
        <w:rPr>
          <w:rFonts w:cstheme="minorHAnsi"/>
          <w:sz w:val="22"/>
          <w:szCs w:val="22"/>
        </w:rPr>
        <w:t xml:space="preserve"> </w:t>
      </w:r>
      <w:r w:rsidR="00A0304D" w:rsidRPr="00132756">
        <w:rPr>
          <w:rFonts w:cstheme="minorHAnsi"/>
          <w:sz w:val="22"/>
          <w:szCs w:val="22"/>
        </w:rPr>
        <w:t>#LWNN</w:t>
      </w:r>
    </w:p>
    <w:p w:rsidR="00132756" w:rsidRDefault="00132756">
      <w:pPr>
        <w:rPr>
          <w:rFonts w:cstheme="minorHAnsi"/>
          <w:sz w:val="22"/>
          <w:szCs w:val="22"/>
        </w:rPr>
      </w:pPr>
    </w:p>
    <w:p w:rsidR="00132756" w:rsidRPr="00132756" w:rsidRDefault="00132756">
      <w:pPr>
        <w:rPr>
          <w:rFonts w:cstheme="minorHAnsi"/>
          <w:i/>
          <w:sz w:val="22"/>
          <w:szCs w:val="22"/>
        </w:rPr>
      </w:pPr>
      <w:r w:rsidRPr="00132756">
        <w:rPr>
          <w:rFonts w:cstheme="minorHAnsi"/>
          <w:i/>
          <w:sz w:val="22"/>
          <w:szCs w:val="22"/>
        </w:rPr>
        <w:t xml:space="preserve">Twitter: </w:t>
      </w:r>
    </w:p>
    <w:p w:rsidR="009F7AC3" w:rsidRDefault="009F7AC3">
      <w:pPr>
        <w:rPr>
          <w:rFonts w:cstheme="minorHAnsi"/>
          <w:sz w:val="22"/>
          <w:szCs w:val="22"/>
        </w:rPr>
      </w:pPr>
      <w:r w:rsidRPr="009F7AC3">
        <w:rPr>
          <w:rFonts w:cstheme="minorHAnsi"/>
          <w:sz w:val="22"/>
          <w:szCs w:val="22"/>
        </w:rPr>
        <w:t xml:space="preserve">NEW! Policymakers must address educator shortages, student and staff mental health, and lack of PD—issues made worse by crises of 2020-2021—say principals in a #LWNN research brief that identifies 5 themes policymakers should focus on. </w:t>
      </w:r>
      <w:hyperlink r:id="rId6" w:history="1">
        <w:r w:rsidRPr="00913B2B">
          <w:rPr>
            <w:rStyle w:val="Hyperlink"/>
            <w:rFonts w:cstheme="minorHAnsi"/>
            <w:sz w:val="22"/>
            <w:szCs w:val="22"/>
          </w:rPr>
          <w:t>www.naesp.org/LWNN</w:t>
        </w:r>
      </w:hyperlink>
      <w:r>
        <w:rPr>
          <w:rFonts w:cstheme="minorHAnsi"/>
          <w:sz w:val="22"/>
          <w:szCs w:val="22"/>
        </w:rPr>
        <w:t xml:space="preserve"> </w:t>
      </w:r>
      <w:r w:rsidRPr="009F7AC3">
        <w:rPr>
          <w:rFonts w:cstheme="minorHAnsi"/>
          <w:sz w:val="22"/>
          <w:szCs w:val="22"/>
        </w:rPr>
        <w:t>@NAESP @</w:t>
      </w:r>
      <w:proofErr w:type="spellStart"/>
      <w:r w:rsidRPr="009F7AC3">
        <w:rPr>
          <w:rFonts w:cstheme="minorHAnsi"/>
          <w:sz w:val="22"/>
          <w:szCs w:val="22"/>
        </w:rPr>
        <w:t>AIRInforms</w:t>
      </w:r>
      <w:proofErr w:type="spellEnd"/>
    </w:p>
    <w:p w:rsidR="009F7AC3" w:rsidRDefault="009F7AC3">
      <w:pPr>
        <w:rPr>
          <w:rFonts w:cstheme="minorHAnsi"/>
          <w:sz w:val="22"/>
          <w:szCs w:val="22"/>
        </w:rPr>
      </w:pPr>
    </w:p>
    <w:p w:rsidR="00424318" w:rsidRPr="00424318" w:rsidRDefault="00424318">
      <w:pPr>
        <w:rPr>
          <w:rFonts w:cstheme="minorHAnsi"/>
          <w:i/>
          <w:sz w:val="22"/>
          <w:szCs w:val="22"/>
        </w:rPr>
      </w:pPr>
      <w:r w:rsidRPr="00424318">
        <w:rPr>
          <w:rFonts w:cstheme="minorHAnsi"/>
          <w:i/>
          <w:sz w:val="22"/>
          <w:szCs w:val="22"/>
        </w:rPr>
        <w:t xml:space="preserve">Accompanying Image: </w:t>
      </w:r>
    </w:p>
    <w:p w:rsidR="00F52422" w:rsidRDefault="00F52422">
      <w:pPr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LWNN Series.png</w:t>
      </w:r>
    </w:p>
    <w:p w:rsidR="00F52422" w:rsidRPr="00424318" w:rsidRDefault="009F7AC3">
      <w:pPr>
        <w:rPr>
          <w:rFonts w:cstheme="minorHAnsi"/>
          <w:b/>
          <w:sz w:val="22"/>
          <w:szCs w:val="22"/>
        </w:rPr>
      </w:pPr>
      <w:r>
        <w:rPr>
          <w:rFonts w:cstheme="minorHAnsi"/>
          <w:b/>
          <w:noProof/>
          <w:sz w:val="22"/>
          <w:szCs w:val="22"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WNN Seri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F4D" w:rsidRDefault="00791F4D">
      <w:pPr>
        <w:rPr>
          <w:rFonts w:cstheme="minorHAnsi"/>
          <w:sz w:val="22"/>
          <w:szCs w:val="22"/>
        </w:rPr>
      </w:pPr>
    </w:p>
    <w:p w:rsidR="00584170" w:rsidRDefault="00584170">
      <w:pPr>
        <w:rPr>
          <w:rFonts w:cstheme="minorHAnsi"/>
          <w:sz w:val="22"/>
          <w:szCs w:val="22"/>
        </w:rPr>
      </w:pPr>
    </w:p>
    <w:p w:rsidR="001751D7" w:rsidRPr="001751D7" w:rsidRDefault="001751D7" w:rsidP="003476A1">
      <w:pPr>
        <w:pBdr>
          <w:top w:val="single" w:sz="4" w:space="1" w:color="auto"/>
        </w:pBdr>
        <w:rPr>
          <w:rFonts w:cstheme="minorHAnsi"/>
        </w:rPr>
      </w:pPr>
      <w:r w:rsidRPr="001751D7">
        <w:rPr>
          <w:rFonts w:cstheme="minorHAnsi"/>
          <w:highlight w:val="yellow"/>
        </w:rPr>
        <w:t>Post 2</w:t>
      </w:r>
    </w:p>
    <w:p w:rsidR="001751D7" w:rsidRPr="001751D7" w:rsidRDefault="001751D7" w:rsidP="003476A1">
      <w:pPr>
        <w:pBdr>
          <w:top w:val="single" w:sz="4" w:space="1" w:color="auto"/>
        </w:pBdr>
        <w:rPr>
          <w:rFonts w:cstheme="minorHAnsi"/>
        </w:rPr>
      </w:pPr>
    </w:p>
    <w:p w:rsidR="001751D7" w:rsidRPr="001751D7" w:rsidRDefault="001751D7" w:rsidP="003476A1">
      <w:pPr>
        <w:pBdr>
          <w:top w:val="single" w:sz="4" w:space="1" w:color="auto"/>
        </w:pBdr>
        <w:rPr>
          <w:rFonts w:cstheme="minorHAnsi"/>
          <w:i/>
        </w:rPr>
      </w:pPr>
      <w:r w:rsidRPr="001751D7">
        <w:rPr>
          <w:rFonts w:cstheme="minorHAnsi"/>
          <w:i/>
        </w:rPr>
        <w:t xml:space="preserve">FB and IG caption: </w:t>
      </w:r>
    </w:p>
    <w:p w:rsidR="00424318" w:rsidRDefault="00424318" w:rsidP="003476A1">
      <w:pPr>
        <w:pBdr>
          <w:top w:val="single" w:sz="4" w:space="1" w:color="auto"/>
        </w:pBdr>
        <w:rPr>
          <w:rFonts w:cstheme="minorHAnsi"/>
          <w:sz w:val="22"/>
          <w:szCs w:val="22"/>
        </w:rPr>
      </w:pPr>
      <w:r>
        <w:rPr>
          <w:rFonts w:cstheme="minorHAnsi"/>
        </w:rPr>
        <w:t xml:space="preserve">NAESP’s Leaders We Need Now series </w:t>
      </w:r>
      <w:r w:rsidR="00B0608B">
        <w:rPr>
          <w:rFonts w:cstheme="minorHAnsi"/>
        </w:rPr>
        <w:t>reveals</w:t>
      </w:r>
      <w:r>
        <w:rPr>
          <w:rFonts w:cstheme="minorHAnsi"/>
        </w:rPr>
        <w:t xml:space="preserve"> </w:t>
      </w:r>
      <w:r w:rsidR="00B0608B">
        <w:rPr>
          <w:rFonts w:cstheme="minorHAnsi"/>
        </w:rPr>
        <w:t>principals’ concerns about educator workforce issues and recruiting new principals</w:t>
      </w:r>
      <w:r w:rsidRPr="00424318">
        <w:rPr>
          <w:rFonts w:cstheme="minorHAnsi"/>
        </w:rPr>
        <w:t>.</w:t>
      </w:r>
      <w:r w:rsidR="00B0608B">
        <w:rPr>
          <w:rFonts w:cstheme="minorHAnsi"/>
        </w:rPr>
        <w:t xml:space="preserve"> To address this, policymakers must </w:t>
      </w:r>
      <w:r w:rsidR="003C49ED">
        <w:rPr>
          <w:rFonts w:cstheme="minorHAnsi"/>
        </w:rPr>
        <w:t>improve</w:t>
      </w:r>
      <w:r w:rsidR="00B0608B">
        <w:rPr>
          <w:rFonts w:cstheme="minorHAnsi"/>
        </w:rPr>
        <w:t xml:space="preserve"> succession planning</w:t>
      </w:r>
      <w:r w:rsidR="001E4300">
        <w:rPr>
          <w:rFonts w:cstheme="minorHAnsi"/>
        </w:rPr>
        <w:t>, principal pipelines,</w:t>
      </w:r>
      <w:r w:rsidR="00B0608B">
        <w:rPr>
          <w:rFonts w:cstheme="minorHAnsi"/>
        </w:rPr>
        <w:t xml:space="preserve"> and financial incentives.</w:t>
      </w:r>
      <w:r>
        <w:rPr>
          <w:rFonts w:cstheme="minorHAnsi"/>
        </w:rPr>
        <w:t xml:space="preserve"> Learn more in the </w:t>
      </w:r>
      <w:r w:rsidR="00B0608B">
        <w:rPr>
          <w:rFonts w:cstheme="minorHAnsi"/>
        </w:rPr>
        <w:t xml:space="preserve">final brief, Principals’ </w:t>
      </w:r>
      <w:r w:rsidR="00B0608B">
        <w:rPr>
          <w:rFonts w:cstheme="minorHAnsi"/>
        </w:rPr>
        <w:lastRenderedPageBreak/>
        <w:t>Perspectives on Policy,</w:t>
      </w:r>
      <w:r>
        <w:rPr>
          <w:rFonts w:cstheme="minorHAnsi"/>
        </w:rPr>
        <w:t xml:space="preserve"> in the NAESP and American Institutes for Research series. </w:t>
      </w:r>
      <w:hyperlink r:id="rId8" w:history="1">
        <w:r w:rsidRPr="00E1177A">
          <w:rPr>
            <w:rStyle w:val="Hyperlink"/>
            <w:rFonts w:cstheme="minorHAnsi"/>
            <w:sz w:val="22"/>
            <w:szCs w:val="22"/>
          </w:rPr>
          <w:t>www.naesp.org/LWNN</w:t>
        </w:r>
      </w:hyperlink>
      <w:r>
        <w:rPr>
          <w:rFonts w:cstheme="minorHAnsi"/>
          <w:sz w:val="22"/>
          <w:szCs w:val="22"/>
        </w:rPr>
        <w:t xml:space="preserve"> #LWNN</w:t>
      </w:r>
    </w:p>
    <w:p w:rsidR="00424318" w:rsidRDefault="00424318" w:rsidP="003476A1">
      <w:pPr>
        <w:pBdr>
          <w:top w:val="single" w:sz="4" w:space="1" w:color="auto"/>
        </w:pBdr>
        <w:rPr>
          <w:rFonts w:cstheme="minorHAnsi"/>
          <w:sz w:val="22"/>
          <w:szCs w:val="22"/>
        </w:rPr>
      </w:pPr>
    </w:p>
    <w:p w:rsidR="00424318" w:rsidRPr="00424318" w:rsidRDefault="00424318" w:rsidP="003476A1">
      <w:pPr>
        <w:pBdr>
          <w:top w:val="single" w:sz="4" w:space="1" w:color="auto"/>
        </w:pBdr>
        <w:rPr>
          <w:rFonts w:cstheme="minorHAnsi"/>
          <w:i/>
          <w:sz w:val="22"/>
          <w:szCs w:val="22"/>
        </w:rPr>
      </w:pPr>
      <w:r w:rsidRPr="00424318">
        <w:rPr>
          <w:rFonts w:cstheme="minorHAnsi"/>
          <w:i/>
          <w:sz w:val="22"/>
          <w:szCs w:val="22"/>
        </w:rPr>
        <w:t xml:space="preserve">Twitter: </w:t>
      </w:r>
    </w:p>
    <w:p w:rsidR="001751D7" w:rsidRPr="001751D7" w:rsidRDefault="00224F8B" w:rsidP="003476A1">
      <w:pPr>
        <w:pBdr>
          <w:top w:val="single" w:sz="4" w:space="1" w:color="auto"/>
        </w:pBdr>
        <w:rPr>
          <w:rFonts w:cstheme="minorHAnsi"/>
        </w:rPr>
      </w:pPr>
      <w:r w:rsidRPr="00224F8B">
        <w:rPr>
          <w:rFonts w:cstheme="minorHAnsi"/>
        </w:rPr>
        <w:t>Concerned about recruiting new principals into the profession, school leaders say policymakers must support principal pipelines and improve financial incentives. Learn more in the final brief in the @NAESP and @</w:t>
      </w:r>
      <w:proofErr w:type="spellStart"/>
      <w:r w:rsidRPr="00224F8B">
        <w:rPr>
          <w:rFonts w:cstheme="minorHAnsi"/>
        </w:rPr>
        <w:t>AIRInforms</w:t>
      </w:r>
      <w:proofErr w:type="spellEnd"/>
      <w:r w:rsidRPr="00224F8B">
        <w:rPr>
          <w:rFonts w:cstheme="minorHAnsi"/>
        </w:rPr>
        <w:t xml:space="preserve"> </w:t>
      </w:r>
      <w:r w:rsidRPr="00224F8B">
        <w:rPr>
          <w:rFonts w:cstheme="minorHAnsi"/>
        </w:rPr>
        <w:t>#LWNN</w:t>
      </w:r>
      <w:r w:rsidRPr="00224F8B">
        <w:rPr>
          <w:rFonts w:cstheme="minorHAnsi"/>
        </w:rPr>
        <w:t xml:space="preserve"> </w:t>
      </w:r>
      <w:r>
        <w:rPr>
          <w:rFonts w:cstheme="minorHAnsi"/>
        </w:rPr>
        <w:t xml:space="preserve">research </w:t>
      </w:r>
      <w:r w:rsidRPr="00224F8B">
        <w:rPr>
          <w:rFonts w:cstheme="minorHAnsi"/>
        </w:rPr>
        <w:t xml:space="preserve">series. </w:t>
      </w:r>
      <w:hyperlink r:id="rId9" w:history="1">
        <w:r w:rsidRPr="00E06621">
          <w:rPr>
            <w:rStyle w:val="Hyperlink"/>
            <w:rFonts w:cstheme="minorHAnsi"/>
          </w:rPr>
          <w:t>www.naesp.org/LWNN</w:t>
        </w:r>
      </w:hyperlink>
      <w:r>
        <w:rPr>
          <w:rFonts w:cstheme="minorHAnsi"/>
        </w:rPr>
        <w:t xml:space="preserve"> </w:t>
      </w:r>
      <w:r w:rsidR="001751D7" w:rsidRPr="001751D7">
        <w:rPr>
          <w:rFonts w:cstheme="minorHAnsi"/>
        </w:rPr>
        <w:br/>
      </w:r>
    </w:p>
    <w:p w:rsidR="003476A1" w:rsidRPr="00333C0F" w:rsidRDefault="003476A1" w:rsidP="003476A1">
      <w:pPr>
        <w:rPr>
          <w:rFonts w:cstheme="minorHAnsi"/>
          <w:i/>
          <w:iCs/>
        </w:rPr>
      </w:pPr>
      <w:r w:rsidRPr="00333C0F">
        <w:rPr>
          <w:rFonts w:cstheme="minorHAnsi"/>
          <w:i/>
          <w:iCs/>
        </w:rPr>
        <w:t>Image:</w:t>
      </w:r>
    </w:p>
    <w:p w:rsidR="00F02605" w:rsidRDefault="00F52422" w:rsidP="00F02605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LWNN Brief </w:t>
      </w:r>
      <w:r w:rsidR="00FD2CD3">
        <w:rPr>
          <w:rFonts w:cstheme="minorHAnsi"/>
          <w:b/>
          <w:bCs/>
        </w:rPr>
        <w:t>3 Workforce</w:t>
      </w:r>
      <w:r>
        <w:rPr>
          <w:rFonts w:cstheme="minorHAnsi"/>
          <w:b/>
          <w:bCs/>
        </w:rPr>
        <w:t>.png</w:t>
      </w:r>
    </w:p>
    <w:p w:rsidR="00F52422" w:rsidRPr="00333C0F" w:rsidRDefault="00FD2CD3" w:rsidP="00F0260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WNN Brief 3 Workfor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A1" w:rsidRPr="00333C0F" w:rsidRDefault="003476A1" w:rsidP="003476A1">
      <w:pPr>
        <w:rPr>
          <w:rFonts w:cstheme="minorHAnsi"/>
        </w:rPr>
      </w:pPr>
    </w:p>
    <w:p w:rsidR="003476A1" w:rsidRPr="00333C0F" w:rsidRDefault="003476A1" w:rsidP="003476A1">
      <w:pPr>
        <w:rPr>
          <w:rFonts w:cstheme="minorHAnsi"/>
        </w:rPr>
      </w:pPr>
    </w:p>
    <w:p w:rsidR="003476A1" w:rsidRPr="00333C0F" w:rsidRDefault="003476A1" w:rsidP="003476A1">
      <w:pPr>
        <w:pBdr>
          <w:top w:val="single" w:sz="4" w:space="1" w:color="auto"/>
        </w:pBdr>
        <w:rPr>
          <w:rFonts w:cstheme="minorHAnsi"/>
        </w:rPr>
      </w:pPr>
      <w:r w:rsidRPr="00333C0F">
        <w:rPr>
          <w:rFonts w:cstheme="minorHAnsi"/>
          <w:highlight w:val="yellow"/>
        </w:rPr>
        <w:t>Post 3</w:t>
      </w:r>
    </w:p>
    <w:p w:rsidR="00584170" w:rsidRDefault="00584170" w:rsidP="003476A1">
      <w:pPr>
        <w:rPr>
          <w:rFonts w:cstheme="minorHAnsi"/>
          <w:i/>
          <w:iCs/>
        </w:rPr>
      </w:pPr>
    </w:p>
    <w:p w:rsidR="00584170" w:rsidRDefault="003476A1" w:rsidP="003476A1">
      <w:pPr>
        <w:rPr>
          <w:rFonts w:cstheme="minorHAnsi"/>
        </w:rPr>
      </w:pPr>
      <w:r w:rsidRPr="00333C0F">
        <w:rPr>
          <w:rFonts w:cstheme="minorHAnsi"/>
          <w:i/>
          <w:iCs/>
        </w:rPr>
        <w:t>FB and IG caption:</w:t>
      </w:r>
      <w:r w:rsidRPr="00333C0F">
        <w:rPr>
          <w:rFonts w:cstheme="minorHAnsi"/>
        </w:rPr>
        <w:t xml:space="preserve"> </w:t>
      </w:r>
    </w:p>
    <w:p w:rsidR="003476A1" w:rsidRPr="00333C0F" w:rsidRDefault="008D7A6E" w:rsidP="003476A1">
      <w:pPr>
        <w:rPr>
          <w:rFonts w:cstheme="minorHAnsi"/>
        </w:rPr>
      </w:pPr>
      <w:r>
        <w:rPr>
          <w:rFonts w:cstheme="minorHAnsi"/>
        </w:rPr>
        <w:t xml:space="preserve">In the </w:t>
      </w:r>
      <w:r w:rsidR="0032144C">
        <w:rPr>
          <w:rFonts w:cstheme="minorHAnsi"/>
        </w:rPr>
        <w:t>third</w:t>
      </w:r>
      <w:r>
        <w:rPr>
          <w:rFonts w:cstheme="minorHAnsi"/>
        </w:rPr>
        <w:t xml:space="preserve"> research brief from the Leaders We Need Now series principals</w:t>
      </w:r>
      <w:r w:rsidR="0032144C">
        <w:rPr>
          <w:rFonts w:cstheme="minorHAnsi"/>
        </w:rPr>
        <w:t xml:space="preserve"> want policymakers to consider a broader range of school performance, beyond testing, saying standardized tests are overemphasized. Download Principals’ Perspectives on Policy at </w:t>
      </w:r>
      <w:hyperlink r:id="rId11" w:history="1">
        <w:r w:rsidR="008D47FE" w:rsidRPr="00550A14">
          <w:rPr>
            <w:rStyle w:val="Hyperlink"/>
            <w:rFonts w:cstheme="minorHAnsi"/>
          </w:rPr>
          <w:t>www.naesp.org/LWNN</w:t>
        </w:r>
      </w:hyperlink>
      <w:r w:rsidR="008D47FE">
        <w:rPr>
          <w:rFonts w:cstheme="minorHAnsi"/>
        </w:rPr>
        <w:t xml:space="preserve">. </w:t>
      </w:r>
      <w:r w:rsidR="00A75D1B">
        <w:rPr>
          <w:rFonts w:cstheme="minorHAnsi"/>
        </w:rPr>
        <w:t>#LWNN</w:t>
      </w:r>
      <w:r w:rsidR="00584170">
        <w:rPr>
          <w:rFonts w:cstheme="minorHAnsi"/>
        </w:rPr>
        <w:t xml:space="preserve"> </w:t>
      </w:r>
    </w:p>
    <w:p w:rsidR="003476A1" w:rsidRPr="00333C0F" w:rsidRDefault="003476A1" w:rsidP="003476A1">
      <w:pPr>
        <w:rPr>
          <w:rFonts w:cstheme="minorHAnsi"/>
          <w:i/>
          <w:iCs/>
        </w:rPr>
      </w:pPr>
    </w:p>
    <w:p w:rsidR="00584170" w:rsidRDefault="003476A1" w:rsidP="003476A1">
      <w:pPr>
        <w:rPr>
          <w:rFonts w:cstheme="minorHAnsi"/>
          <w:i/>
          <w:iCs/>
        </w:rPr>
      </w:pPr>
      <w:r w:rsidRPr="00333C0F">
        <w:rPr>
          <w:rFonts w:cstheme="minorHAnsi"/>
          <w:i/>
          <w:iCs/>
        </w:rPr>
        <w:t xml:space="preserve">Twitter: </w:t>
      </w:r>
    </w:p>
    <w:p w:rsidR="00584170" w:rsidRDefault="0032144C" w:rsidP="003476A1">
      <w:pPr>
        <w:rPr>
          <w:rFonts w:cstheme="minorHAnsi"/>
        </w:rPr>
      </w:pPr>
      <w:r w:rsidRPr="0032144C">
        <w:rPr>
          <w:rFonts w:cstheme="minorHAnsi"/>
        </w:rPr>
        <w:t xml:space="preserve">NEW! In the third #LWNN research brief, principals say they want policymakers to consider a broader range of school performance, beyond testing, noting standardized tests are overemphasized. Read Principals’ Perspectives on Policy at </w:t>
      </w:r>
      <w:hyperlink r:id="rId12" w:history="1">
        <w:r w:rsidRPr="00913B2B">
          <w:rPr>
            <w:rStyle w:val="Hyperlink"/>
            <w:rFonts w:cstheme="minorHAnsi"/>
          </w:rPr>
          <w:t>www.naesp.org/LWNN</w:t>
        </w:r>
      </w:hyperlink>
      <w:r w:rsidRPr="0032144C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32144C">
        <w:rPr>
          <w:rFonts w:cstheme="minorHAnsi"/>
        </w:rPr>
        <w:t>@NAESP @</w:t>
      </w:r>
      <w:proofErr w:type="spellStart"/>
      <w:r w:rsidRPr="0032144C">
        <w:rPr>
          <w:rFonts w:cstheme="minorHAnsi"/>
        </w:rPr>
        <w:t>AIRInforms</w:t>
      </w:r>
      <w:proofErr w:type="spellEnd"/>
    </w:p>
    <w:p w:rsidR="008D7A6E" w:rsidRPr="00584170" w:rsidRDefault="008D7A6E" w:rsidP="003476A1">
      <w:pPr>
        <w:rPr>
          <w:rFonts w:cstheme="minorHAnsi"/>
          <w:iCs/>
        </w:rPr>
      </w:pPr>
    </w:p>
    <w:p w:rsidR="003476A1" w:rsidRPr="00333C0F" w:rsidRDefault="00584170" w:rsidP="003476A1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lastRenderedPageBreak/>
        <w:t xml:space="preserve">Accompanying </w:t>
      </w:r>
      <w:r w:rsidR="003476A1" w:rsidRPr="00333C0F">
        <w:rPr>
          <w:rFonts w:cstheme="minorHAnsi"/>
          <w:i/>
          <w:iCs/>
        </w:rPr>
        <w:t>Image:</w:t>
      </w:r>
    </w:p>
    <w:p w:rsidR="00691054" w:rsidRDefault="00F52422" w:rsidP="003476A1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LWNN Brief </w:t>
      </w:r>
      <w:r w:rsidR="00FD2CD3">
        <w:rPr>
          <w:rFonts w:cstheme="minorHAnsi"/>
          <w:b/>
          <w:bCs/>
        </w:rPr>
        <w:t>3 Testing and Accountability</w:t>
      </w:r>
      <w:r>
        <w:rPr>
          <w:rFonts w:cstheme="minorHAnsi"/>
          <w:b/>
          <w:bCs/>
        </w:rPr>
        <w:t>.png</w:t>
      </w:r>
    </w:p>
    <w:p w:rsidR="00F52422" w:rsidRDefault="00FD2CD3" w:rsidP="00F52422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WNN Brief 3 Testing and Accountabilit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E82" w:rsidRDefault="00041E82" w:rsidP="00F52422">
      <w:pPr>
        <w:rPr>
          <w:rFonts w:cstheme="minorHAnsi"/>
          <w:b/>
          <w:bCs/>
        </w:rPr>
      </w:pPr>
    </w:p>
    <w:p w:rsidR="00041E82" w:rsidRDefault="00041E82" w:rsidP="00F52422">
      <w:pPr>
        <w:rPr>
          <w:rFonts w:cstheme="minorHAnsi"/>
          <w:b/>
          <w:bCs/>
        </w:rPr>
      </w:pPr>
    </w:p>
    <w:p w:rsidR="00041E82" w:rsidRPr="00333C0F" w:rsidRDefault="00041E82" w:rsidP="00041E82">
      <w:pPr>
        <w:pBdr>
          <w:top w:val="single" w:sz="4" w:space="1" w:color="auto"/>
        </w:pBdr>
        <w:rPr>
          <w:rFonts w:cstheme="minorHAnsi"/>
        </w:rPr>
      </w:pPr>
      <w:r w:rsidRPr="00333C0F">
        <w:rPr>
          <w:rFonts w:cstheme="minorHAnsi"/>
          <w:highlight w:val="yellow"/>
        </w:rPr>
        <w:t xml:space="preserve">Post </w:t>
      </w:r>
      <w:r>
        <w:rPr>
          <w:rFonts w:cstheme="minorHAnsi"/>
          <w:highlight w:val="yellow"/>
        </w:rPr>
        <w:t>4</w:t>
      </w:r>
    </w:p>
    <w:p w:rsidR="00041E82" w:rsidRDefault="00041E82" w:rsidP="00041E82">
      <w:pPr>
        <w:rPr>
          <w:rFonts w:cstheme="minorHAnsi"/>
          <w:i/>
          <w:iCs/>
        </w:rPr>
      </w:pPr>
    </w:p>
    <w:p w:rsidR="00041E82" w:rsidRDefault="00041E82" w:rsidP="00041E82">
      <w:pPr>
        <w:rPr>
          <w:rFonts w:cstheme="minorHAnsi"/>
        </w:rPr>
      </w:pPr>
      <w:r w:rsidRPr="00333C0F">
        <w:rPr>
          <w:rFonts w:cstheme="minorHAnsi"/>
          <w:i/>
          <w:iCs/>
        </w:rPr>
        <w:t>FB and IG caption:</w:t>
      </w:r>
      <w:r w:rsidRPr="00333C0F">
        <w:rPr>
          <w:rFonts w:cstheme="minorHAnsi"/>
        </w:rPr>
        <w:t xml:space="preserve"> </w:t>
      </w:r>
    </w:p>
    <w:p w:rsidR="00041E82" w:rsidRPr="00333C0F" w:rsidRDefault="00041E82" w:rsidP="00041E82">
      <w:pPr>
        <w:rPr>
          <w:rFonts w:cstheme="minorHAnsi"/>
        </w:rPr>
      </w:pPr>
      <w:r w:rsidRPr="00041E82">
        <w:rPr>
          <w:rFonts w:cstheme="minorHAnsi"/>
        </w:rPr>
        <w:t xml:space="preserve">Principals emphasized the need for more </w:t>
      </w:r>
      <w:r>
        <w:rPr>
          <w:rFonts w:cstheme="minorHAnsi"/>
        </w:rPr>
        <w:t>PD for school leaders, noting</w:t>
      </w:r>
      <w:r w:rsidRPr="00041E82">
        <w:rPr>
          <w:rFonts w:cstheme="minorHAnsi"/>
        </w:rPr>
        <w:t xml:space="preserve"> </w:t>
      </w:r>
      <w:proofErr w:type="gramStart"/>
      <w:r>
        <w:rPr>
          <w:rFonts w:cstheme="minorHAnsi"/>
        </w:rPr>
        <w:t>a</w:t>
      </w:r>
      <w:r w:rsidRPr="00041E82">
        <w:rPr>
          <w:rFonts w:cstheme="minorHAnsi"/>
        </w:rPr>
        <w:t xml:space="preserve"> disconnect</w:t>
      </w:r>
      <w:proofErr w:type="gramEnd"/>
      <w:r w:rsidRPr="00041E82">
        <w:rPr>
          <w:rFonts w:cstheme="minorHAnsi"/>
        </w:rPr>
        <w:t xml:space="preserve"> between academic coursework and </w:t>
      </w:r>
      <w:r>
        <w:rPr>
          <w:rFonts w:cstheme="minorHAnsi"/>
        </w:rPr>
        <w:t xml:space="preserve">actual practices, in the third research brief from the Leaders We Need Now series. </w:t>
      </w:r>
      <w:r w:rsidRPr="00041E82">
        <w:rPr>
          <w:rFonts w:cstheme="minorHAnsi"/>
        </w:rPr>
        <w:t>They cited the importance of</w:t>
      </w:r>
      <w:r>
        <w:rPr>
          <w:rFonts w:cstheme="minorHAnsi"/>
        </w:rPr>
        <w:t xml:space="preserve"> </w:t>
      </w:r>
      <w:r w:rsidRPr="00041E82">
        <w:rPr>
          <w:rFonts w:cstheme="minorHAnsi"/>
        </w:rPr>
        <w:t>job-embedded practicum, job</w:t>
      </w:r>
      <w:r>
        <w:rPr>
          <w:rFonts w:cstheme="minorHAnsi"/>
        </w:rPr>
        <w:t xml:space="preserve"> shadowing, and onsite coaching. Read Principals’ Perspectives on Policy at </w:t>
      </w:r>
      <w:hyperlink r:id="rId14" w:history="1">
        <w:r w:rsidRPr="00550A14">
          <w:rPr>
            <w:rStyle w:val="Hyperlink"/>
            <w:rFonts w:cstheme="minorHAnsi"/>
          </w:rPr>
          <w:t>www.naesp.org/LWNN</w:t>
        </w:r>
      </w:hyperlink>
      <w:r>
        <w:rPr>
          <w:rFonts w:cstheme="minorHAnsi"/>
        </w:rPr>
        <w:t xml:space="preserve">. #LWNN </w:t>
      </w:r>
    </w:p>
    <w:p w:rsidR="00041E82" w:rsidRPr="00333C0F" w:rsidRDefault="00041E82" w:rsidP="00041E82">
      <w:pPr>
        <w:rPr>
          <w:rFonts w:cstheme="minorHAnsi"/>
          <w:i/>
          <w:iCs/>
        </w:rPr>
      </w:pPr>
    </w:p>
    <w:p w:rsidR="00041E82" w:rsidRDefault="00041E82" w:rsidP="00041E82">
      <w:pPr>
        <w:rPr>
          <w:rFonts w:cstheme="minorHAnsi"/>
          <w:i/>
          <w:iCs/>
        </w:rPr>
      </w:pPr>
      <w:r w:rsidRPr="00333C0F">
        <w:rPr>
          <w:rFonts w:cstheme="minorHAnsi"/>
          <w:i/>
          <w:iCs/>
        </w:rPr>
        <w:t xml:space="preserve">Twitter: </w:t>
      </w:r>
    </w:p>
    <w:p w:rsidR="00041E82" w:rsidRDefault="005D531B" w:rsidP="00041E82">
      <w:pPr>
        <w:rPr>
          <w:rFonts w:cstheme="minorHAnsi"/>
        </w:rPr>
      </w:pPr>
      <w:r w:rsidRPr="005D531B">
        <w:rPr>
          <w:rFonts w:cstheme="minorHAnsi"/>
        </w:rPr>
        <w:t xml:space="preserve">Principals need updated PD due to </w:t>
      </w:r>
      <w:proofErr w:type="gramStart"/>
      <w:r w:rsidRPr="005D531B">
        <w:rPr>
          <w:rFonts w:cstheme="minorHAnsi"/>
        </w:rPr>
        <w:t>a disconnect</w:t>
      </w:r>
      <w:proofErr w:type="gramEnd"/>
      <w:r w:rsidRPr="005D531B">
        <w:rPr>
          <w:rFonts w:cstheme="minorHAnsi"/>
        </w:rPr>
        <w:t xml:space="preserve"> between academic coursework and actual practices. In this brief from the #LWNN series, they cited the importance of job-embedded practicum, job shadowing, and onsite coaching. Read more: </w:t>
      </w:r>
      <w:hyperlink r:id="rId15" w:history="1">
        <w:r w:rsidRPr="00913B2B">
          <w:rPr>
            <w:rStyle w:val="Hyperlink"/>
            <w:rFonts w:cstheme="minorHAnsi"/>
          </w:rPr>
          <w:t>www.naesp.org/LWNN</w:t>
        </w:r>
      </w:hyperlink>
      <w:r>
        <w:rPr>
          <w:rFonts w:cstheme="minorHAnsi"/>
        </w:rPr>
        <w:t xml:space="preserve"> </w:t>
      </w:r>
      <w:r w:rsidRPr="005D531B">
        <w:rPr>
          <w:rFonts w:cstheme="minorHAnsi"/>
        </w:rPr>
        <w:t>@NAESP @</w:t>
      </w:r>
      <w:proofErr w:type="spellStart"/>
      <w:r w:rsidRPr="005D531B">
        <w:rPr>
          <w:rFonts w:cstheme="minorHAnsi"/>
        </w:rPr>
        <w:t>AIRInforms</w:t>
      </w:r>
      <w:proofErr w:type="spellEnd"/>
    </w:p>
    <w:p w:rsidR="00041E82" w:rsidRPr="00584170" w:rsidRDefault="00041E82" w:rsidP="00041E82">
      <w:pPr>
        <w:rPr>
          <w:rFonts w:cstheme="minorHAnsi"/>
          <w:iCs/>
        </w:rPr>
      </w:pPr>
    </w:p>
    <w:p w:rsidR="00041E82" w:rsidRPr="00333C0F" w:rsidRDefault="00041E82" w:rsidP="00041E8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Accompanying </w:t>
      </w:r>
      <w:r w:rsidRPr="00333C0F">
        <w:rPr>
          <w:rFonts w:cstheme="minorHAnsi"/>
          <w:i/>
          <w:iCs/>
        </w:rPr>
        <w:t>Image:</w:t>
      </w:r>
    </w:p>
    <w:p w:rsidR="00041E82" w:rsidRDefault="00041E82" w:rsidP="00041E8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LWNN Brief </w:t>
      </w:r>
      <w:r w:rsidR="00FD2CD3">
        <w:rPr>
          <w:rFonts w:cstheme="minorHAnsi"/>
          <w:b/>
          <w:bCs/>
        </w:rPr>
        <w:t>3 Professional Development</w:t>
      </w:r>
      <w:r>
        <w:rPr>
          <w:rFonts w:cstheme="minorHAnsi"/>
          <w:b/>
          <w:bCs/>
        </w:rPr>
        <w:t>.png</w:t>
      </w:r>
    </w:p>
    <w:p w:rsidR="00041E82" w:rsidRPr="00F52422" w:rsidRDefault="00FD2CD3" w:rsidP="00041E82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WNN Brief 3 Professional Developmen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E82" w:rsidRDefault="00041E82" w:rsidP="00F52422">
      <w:pPr>
        <w:rPr>
          <w:rFonts w:cstheme="minorHAnsi"/>
          <w:b/>
          <w:bCs/>
        </w:rPr>
      </w:pPr>
    </w:p>
    <w:p w:rsidR="005D531B" w:rsidRPr="00333C0F" w:rsidRDefault="005D531B" w:rsidP="005D531B">
      <w:pPr>
        <w:pBdr>
          <w:top w:val="single" w:sz="4" w:space="1" w:color="auto"/>
        </w:pBdr>
        <w:rPr>
          <w:rFonts w:cstheme="minorHAnsi"/>
        </w:rPr>
      </w:pPr>
      <w:r w:rsidRPr="00333C0F">
        <w:rPr>
          <w:rFonts w:cstheme="minorHAnsi"/>
          <w:highlight w:val="yellow"/>
        </w:rPr>
        <w:t xml:space="preserve">Post </w:t>
      </w:r>
      <w:r>
        <w:rPr>
          <w:rFonts w:cstheme="minorHAnsi"/>
          <w:highlight w:val="yellow"/>
        </w:rPr>
        <w:t>5</w:t>
      </w:r>
    </w:p>
    <w:p w:rsidR="005D531B" w:rsidRDefault="005D531B" w:rsidP="005D531B">
      <w:pPr>
        <w:rPr>
          <w:rFonts w:cstheme="minorHAnsi"/>
          <w:i/>
          <w:iCs/>
        </w:rPr>
      </w:pPr>
    </w:p>
    <w:p w:rsidR="005D531B" w:rsidRDefault="005D531B" w:rsidP="005D531B">
      <w:pPr>
        <w:rPr>
          <w:rFonts w:cstheme="minorHAnsi"/>
        </w:rPr>
      </w:pPr>
      <w:r w:rsidRPr="00333C0F">
        <w:rPr>
          <w:rFonts w:cstheme="minorHAnsi"/>
          <w:i/>
          <w:iCs/>
        </w:rPr>
        <w:t>FB and IG caption:</w:t>
      </w:r>
      <w:r w:rsidRPr="00333C0F">
        <w:rPr>
          <w:rFonts w:cstheme="minorHAnsi"/>
        </w:rPr>
        <w:t xml:space="preserve"> </w:t>
      </w:r>
    </w:p>
    <w:p w:rsidR="005D531B" w:rsidRPr="00333C0F" w:rsidRDefault="005D531B" w:rsidP="005D531B">
      <w:pPr>
        <w:rPr>
          <w:rFonts w:cstheme="minorHAnsi"/>
        </w:rPr>
      </w:pPr>
      <w:r>
        <w:rPr>
          <w:rFonts w:cstheme="minorHAnsi"/>
        </w:rPr>
        <w:t>Principals confirm in this Leaders We Need Now brief what @NAESP has been saying all along: School leaders must be recognized for their hard work and be meaningfully engaged in policy and legislation discussions. F</w:t>
      </w:r>
      <w:r w:rsidRPr="005D531B">
        <w:rPr>
          <w:rFonts w:cstheme="minorHAnsi"/>
        </w:rPr>
        <w:t xml:space="preserve">eedback from principals on legislation </w:t>
      </w:r>
      <w:r>
        <w:rPr>
          <w:rFonts w:cstheme="minorHAnsi"/>
        </w:rPr>
        <w:t>improves policy ideas and</w:t>
      </w:r>
      <w:r w:rsidRPr="005D531B">
        <w:rPr>
          <w:rFonts w:cstheme="minorHAnsi"/>
        </w:rPr>
        <w:t xml:space="preserve"> increase</w:t>
      </w:r>
      <w:r>
        <w:rPr>
          <w:rFonts w:cstheme="minorHAnsi"/>
        </w:rPr>
        <w:t>s educator</w:t>
      </w:r>
      <w:r w:rsidRPr="005D531B">
        <w:rPr>
          <w:rFonts w:cstheme="minorHAnsi"/>
        </w:rPr>
        <w:t xml:space="preserve"> buy-in.</w:t>
      </w:r>
      <w:r>
        <w:rPr>
          <w:rFonts w:cstheme="minorHAnsi"/>
        </w:rPr>
        <w:t xml:space="preserve"> Read Principals’ Perspectives on Policy at </w:t>
      </w:r>
      <w:hyperlink r:id="rId17" w:history="1">
        <w:r w:rsidRPr="00550A14">
          <w:rPr>
            <w:rStyle w:val="Hyperlink"/>
            <w:rFonts w:cstheme="minorHAnsi"/>
          </w:rPr>
          <w:t>www.naesp.org/LWNN</w:t>
        </w:r>
      </w:hyperlink>
      <w:r>
        <w:rPr>
          <w:rFonts w:cstheme="minorHAnsi"/>
        </w:rPr>
        <w:t xml:space="preserve">. #LWNN </w:t>
      </w:r>
    </w:p>
    <w:p w:rsidR="005D531B" w:rsidRPr="00333C0F" w:rsidRDefault="005D531B" w:rsidP="005D531B">
      <w:pPr>
        <w:rPr>
          <w:rFonts w:cstheme="minorHAnsi"/>
          <w:i/>
          <w:iCs/>
        </w:rPr>
      </w:pPr>
    </w:p>
    <w:p w:rsidR="005D531B" w:rsidRDefault="005D531B" w:rsidP="005D531B">
      <w:pPr>
        <w:rPr>
          <w:rFonts w:cstheme="minorHAnsi"/>
          <w:i/>
          <w:iCs/>
        </w:rPr>
      </w:pPr>
      <w:r w:rsidRPr="00333C0F">
        <w:rPr>
          <w:rFonts w:cstheme="minorHAnsi"/>
          <w:i/>
          <w:iCs/>
        </w:rPr>
        <w:t xml:space="preserve">Twitter: </w:t>
      </w:r>
    </w:p>
    <w:p w:rsidR="005D531B" w:rsidRDefault="00D30892" w:rsidP="005D531B">
      <w:pPr>
        <w:rPr>
          <w:rFonts w:cstheme="minorHAnsi"/>
        </w:rPr>
      </w:pPr>
      <w:r w:rsidRPr="00D30892">
        <w:rPr>
          <w:rFonts w:cstheme="minorHAnsi"/>
        </w:rPr>
        <w:t xml:space="preserve">Principals confirm what @NAESP has said all along: School leaders must be meaningfully engaged in policy and legislation discussions. Establishing a direct "feedback loop" with principals improves policies and increases educator buy-in. </w:t>
      </w:r>
      <w:hyperlink r:id="rId18" w:history="1">
        <w:r w:rsidRPr="00421E5A">
          <w:rPr>
            <w:rStyle w:val="Hyperlink"/>
            <w:rFonts w:cstheme="minorHAnsi"/>
          </w:rPr>
          <w:t>www.naesp.org/LWNN</w:t>
        </w:r>
      </w:hyperlink>
      <w:r>
        <w:rPr>
          <w:rFonts w:cstheme="minorHAnsi"/>
        </w:rPr>
        <w:t xml:space="preserve"> </w:t>
      </w:r>
      <w:r w:rsidRPr="00D30892">
        <w:rPr>
          <w:rFonts w:cstheme="minorHAnsi"/>
        </w:rPr>
        <w:t>@</w:t>
      </w:r>
      <w:proofErr w:type="spellStart"/>
      <w:r w:rsidRPr="00D30892">
        <w:rPr>
          <w:rFonts w:cstheme="minorHAnsi"/>
        </w:rPr>
        <w:t>AIRInforms</w:t>
      </w:r>
      <w:proofErr w:type="spellEnd"/>
      <w:r w:rsidRPr="00D30892">
        <w:rPr>
          <w:rFonts w:cstheme="minorHAnsi"/>
        </w:rPr>
        <w:t xml:space="preserve"> #LWNN</w:t>
      </w:r>
    </w:p>
    <w:p w:rsidR="00D30892" w:rsidRPr="00584170" w:rsidRDefault="00D30892" w:rsidP="005D531B">
      <w:pPr>
        <w:rPr>
          <w:rFonts w:cstheme="minorHAnsi"/>
          <w:iCs/>
        </w:rPr>
      </w:pPr>
    </w:p>
    <w:p w:rsidR="005D531B" w:rsidRPr="00333C0F" w:rsidRDefault="005D531B" w:rsidP="005D531B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Accompanying </w:t>
      </w:r>
      <w:r w:rsidRPr="00333C0F">
        <w:rPr>
          <w:rFonts w:cstheme="minorHAnsi"/>
          <w:i/>
          <w:iCs/>
        </w:rPr>
        <w:t>Image:</w:t>
      </w:r>
    </w:p>
    <w:p w:rsidR="005D531B" w:rsidRDefault="005D531B" w:rsidP="005D531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LWNN Brief </w:t>
      </w:r>
      <w:r w:rsidR="00FD2CD3">
        <w:rPr>
          <w:rFonts w:cstheme="minorHAnsi"/>
          <w:b/>
          <w:bCs/>
        </w:rPr>
        <w:t>3 Engaging Principals</w:t>
      </w:r>
      <w:r>
        <w:rPr>
          <w:rFonts w:cstheme="minorHAnsi"/>
          <w:b/>
          <w:bCs/>
        </w:rPr>
        <w:t>.png</w:t>
      </w:r>
    </w:p>
    <w:p w:rsidR="005D531B" w:rsidRPr="00F52422" w:rsidRDefault="00FD2CD3" w:rsidP="005D531B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WNN Brief 3 Engaging Principal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1B" w:rsidRPr="00F52422" w:rsidRDefault="005D531B" w:rsidP="005D531B">
      <w:pPr>
        <w:rPr>
          <w:rFonts w:cstheme="minorHAnsi"/>
          <w:b/>
          <w:bCs/>
        </w:rPr>
      </w:pPr>
    </w:p>
    <w:p w:rsidR="007B7A84" w:rsidRDefault="007B7A84" w:rsidP="007B7A84">
      <w:pPr>
        <w:rPr>
          <w:rFonts w:cstheme="minorHAnsi"/>
          <w:b/>
          <w:bCs/>
        </w:rPr>
      </w:pPr>
    </w:p>
    <w:p w:rsidR="007B7A84" w:rsidRPr="00333C0F" w:rsidRDefault="007B7A84" w:rsidP="007B7A84">
      <w:pPr>
        <w:pBdr>
          <w:top w:val="single" w:sz="4" w:space="1" w:color="auto"/>
        </w:pBdr>
        <w:rPr>
          <w:rFonts w:cstheme="minorHAnsi"/>
        </w:rPr>
      </w:pPr>
      <w:r w:rsidRPr="00333C0F">
        <w:rPr>
          <w:rFonts w:cstheme="minorHAnsi"/>
          <w:highlight w:val="yellow"/>
        </w:rPr>
        <w:t xml:space="preserve">Post </w:t>
      </w:r>
      <w:r>
        <w:rPr>
          <w:rFonts w:cstheme="minorHAnsi"/>
          <w:highlight w:val="yellow"/>
        </w:rPr>
        <w:t>6</w:t>
      </w:r>
    </w:p>
    <w:p w:rsidR="007B7A84" w:rsidRDefault="007B7A84" w:rsidP="007B7A84">
      <w:pPr>
        <w:rPr>
          <w:rFonts w:cstheme="minorHAnsi"/>
          <w:i/>
          <w:iCs/>
        </w:rPr>
      </w:pPr>
    </w:p>
    <w:p w:rsidR="007B7A84" w:rsidRDefault="007B7A84" w:rsidP="007B7A84">
      <w:pPr>
        <w:rPr>
          <w:rFonts w:cstheme="minorHAnsi"/>
        </w:rPr>
      </w:pPr>
      <w:r w:rsidRPr="00333C0F">
        <w:rPr>
          <w:rFonts w:cstheme="minorHAnsi"/>
          <w:i/>
          <w:iCs/>
        </w:rPr>
        <w:t>FB and IG caption:</w:t>
      </w:r>
      <w:r w:rsidRPr="00333C0F">
        <w:rPr>
          <w:rFonts w:cstheme="minorHAnsi"/>
        </w:rPr>
        <w:t xml:space="preserve"> </w:t>
      </w:r>
    </w:p>
    <w:p w:rsidR="007B7A84" w:rsidRPr="00333C0F" w:rsidRDefault="00FD0DD5" w:rsidP="007B7A84">
      <w:pPr>
        <w:rPr>
          <w:rFonts w:cstheme="minorHAnsi"/>
        </w:rPr>
      </w:pPr>
      <w:r>
        <w:rPr>
          <w:rFonts w:cstheme="minorHAnsi"/>
        </w:rPr>
        <w:t>Though grateful for federal relief funds, p</w:t>
      </w:r>
      <w:r w:rsidR="007B7A84">
        <w:rPr>
          <w:rFonts w:cstheme="minorHAnsi"/>
        </w:rPr>
        <w:t xml:space="preserve">rincipals </w:t>
      </w:r>
      <w:r>
        <w:rPr>
          <w:rFonts w:cstheme="minorHAnsi"/>
        </w:rPr>
        <w:t>in this new Leaders We Need Now research brief express concerns about a “funding cliff”—when additional funds are no longer available</w:t>
      </w:r>
      <w:r w:rsidR="00DF34BF">
        <w:rPr>
          <w:rFonts w:cstheme="minorHAnsi"/>
        </w:rPr>
        <w:t>, which</w:t>
      </w:r>
      <w:r>
        <w:rPr>
          <w:rFonts w:cstheme="minorHAnsi"/>
        </w:rPr>
        <w:t xml:space="preserve"> would hinder sustainable long-term reform. </w:t>
      </w:r>
      <w:r w:rsidR="007B7A84">
        <w:rPr>
          <w:rFonts w:cstheme="minorHAnsi"/>
        </w:rPr>
        <w:t xml:space="preserve">Read </w:t>
      </w:r>
      <w:r>
        <w:rPr>
          <w:rFonts w:cstheme="minorHAnsi"/>
        </w:rPr>
        <w:t xml:space="preserve">more in </w:t>
      </w:r>
      <w:r w:rsidR="007B7A84">
        <w:rPr>
          <w:rFonts w:cstheme="minorHAnsi"/>
        </w:rPr>
        <w:t xml:space="preserve">Principals’ Perspectives on Policy at </w:t>
      </w:r>
      <w:hyperlink r:id="rId20" w:history="1">
        <w:r w:rsidR="007B7A84" w:rsidRPr="00550A14">
          <w:rPr>
            <w:rStyle w:val="Hyperlink"/>
            <w:rFonts w:cstheme="minorHAnsi"/>
          </w:rPr>
          <w:t>www.naesp.org/LWNN</w:t>
        </w:r>
      </w:hyperlink>
      <w:r w:rsidR="007B7A84">
        <w:rPr>
          <w:rFonts w:cstheme="minorHAnsi"/>
        </w:rPr>
        <w:t xml:space="preserve">. #LWNN </w:t>
      </w:r>
    </w:p>
    <w:p w:rsidR="007B7A84" w:rsidRPr="00333C0F" w:rsidRDefault="007B7A84" w:rsidP="007B7A84">
      <w:pPr>
        <w:rPr>
          <w:rFonts w:cstheme="minorHAnsi"/>
          <w:i/>
          <w:iCs/>
        </w:rPr>
      </w:pPr>
    </w:p>
    <w:p w:rsidR="007B7A84" w:rsidRDefault="007B7A84" w:rsidP="007B7A84">
      <w:pPr>
        <w:rPr>
          <w:rFonts w:cstheme="minorHAnsi"/>
          <w:i/>
          <w:iCs/>
        </w:rPr>
      </w:pPr>
      <w:r w:rsidRPr="00333C0F">
        <w:rPr>
          <w:rFonts w:cstheme="minorHAnsi"/>
          <w:i/>
          <w:iCs/>
        </w:rPr>
        <w:t xml:space="preserve">Twitter: </w:t>
      </w:r>
    </w:p>
    <w:p w:rsidR="007B7A84" w:rsidRDefault="00FD0DD5" w:rsidP="007B7A84">
      <w:pPr>
        <w:rPr>
          <w:rFonts w:cstheme="minorHAnsi"/>
        </w:rPr>
      </w:pPr>
      <w:r w:rsidRPr="00FD0DD5">
        <w:rPr>
          <w:rFonts w:cstheme="minorHAnsi"/>
        </w:rPr>
        <w:t>Though grateful for federal relief funds, principals express concerns about a “funding cliff”—when additiona</w:t>
      </w:r>
      <w:r w:rsidR="00DF34BF">
        <w:rPr>
          <w:rFonts w:cstheme="minorHAnsi"/>
        </w:rPr>
        <w:t xml:space="preserve">l funds are no longer available, which </w:t>
      </w:r>
      <w:r w:rsidRPr="00FD0DD5">
        <w:rPr>
          <w:rFonts w:cstheme="minorHAnsi"/>
        </w:rPr>
        <w:t xml:space="preserve">would hinder sustainable long-term reform. Read Principals’ Perspectives on Policy: </w:t>
      </w:r>
      <w:hyperlink r:id="rId21" w:history="1">
        <w:r w:rsidRPr="00913B2B">
          <w:rPr>
            <w:rStyle w:val="Hyperlink"/>
            <w:rFonts w:cstheme="minorHAnsi"/>
          </w:rPr>
          <w:t>www.naesp.org/LWNN</w:t>
        </w:r>
      </w:hyperlink>
      <w:r>
        <w:rPr>
          <w:rFonts w:cstheme="minorHAnsi"/>
        </w:rPr>
        <w:t xml:space="preserve"> </w:t>
      </w:r>
      <w:r w:rsidR="00DF34BF">
        <w:rPr>
          <w:rFonts w:cstheme="minorHAnsi"/>
        </w:rPr>
        <w:t>@NAESP @</w:t>
      </w:r>
      <w:proofErr w:type="spellStart"/>
      <w:r w:rsidR="00DF34BF">
        <w:rPr>
          <w:rFonts w:cstheme="minorHAnsi"/>
        </w:rPr>
        <w:t>AIRInforms</w:t>
      </w:r>
      <w:proofErr w:type="spellEnd"/>
      <w:r w:rsidR="00DF34BF">
        <w:rPr>
          <w:rFonts w:cstheme="minorHAnsi"/>
        </w:rPr>
        <w:t xml:space="preserve"> #LWNN</w:t>
      </w:r>
    </w:p>
    <w:p w:rsidR="007B7A84" w:rsidRPr="00584170" w:rsidRDefault="007B7A84" w:rsidP="007B7A84">
      <w:pPr>
        <w:rPr>
          <w:rFonts w:cstheme="minorHAnsi"/>
          <w:iCs/>
        </w:rPr>
      </w:pPr>
    </w:p>
    <w:p w:rsidR="007B7A84" w:rsidRPr="00333C0F" w:rsidRDefault="007B7A84" w:rsidP="007B7A84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Accompanying </w:t>
      </w:r>
      <w:r w:rsidRPr="00333C0F">
        <w:rPr>
          <w:rFonts w:cstheme="minorHAnsi"/>
          <w:i/>
          <w:iCs/>
        </w:rPr>
        <w:t>Image:</w:t>
      </w:r>
    </w:p>
    <w:p w:rsidR="007B7A84" w:rsidRDefault="007B7A84" w:rsidP="007B7A84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LWNN Brief </w:t>
      </w:r>
      <w:r w:rsidR="00FD2CD3">
        <w:rPr>
          <w:rFonts w:cstheme="minorHAnsi"/>
          <w:b/>
          <w:bCs/>
        </w:rPr>
        <w:t>3 Funding and Resources</w:t>
      </w:r>
      <w:r>
        <w:rPr>
          <w:rFonts w:cstheme="minorHAnsi"/>
          <w:b/>
          <w:bCs/>
        </w:rPr>
        <w:t>.png</w:t>
      </w:r>
    </w:p>
    <w:p w:rsidR="007B7A84" w:rsidRPr="00F52422" w:rsidRDefault="00FD2CD3" w:rsidP="007B7A84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WNN Brief 3 Funding and Resource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B7A84" w:rsidRPr="00F52422" w:rsidRDefault="007B7A84" w:rsidP="007B7A84">
      <w:pPr>
        <w:rPr>
          <w:rFonts w:cstheme="minorHAnsi"/>
          <w:b/>
          <w:bCs/>
        </w:rPr>
      </w:pPr>
    </w:p>
    <w:p w:rsidR="007B7A84" w:rsidRPr="005D531B" w:rsidRDefault="007B7A84" w:rsidP="007B7A84">
      <w:pPr>
        <w:rPr>
          <w:rFonts w:cstheme="minorHAnsi"/>
          <w:b/>
          <w:bCs/>
        </w:rPr>
      </w:pPr>
    </w:p>
    <w:p w:rsidR="005D531B" w:rsidRPr="005D531B" w:rsidRDefault="005D531B" w:rsidP="00F52422">
      <w:pPr>
        <w:rPr>
          <w:rFonts w:cstheme="minorHAnsi"/>
          <w:b/>
          <w:bCs/>
        </w:rPr>
      </w:pPr>
    </w:p>
    <w:sectPr w:rsidR="005D531B" w:rsidRPr="005D531B" w:rsidSect="001C66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F7926"/>
    <w:multiLevelType w:val="hybridMultilevel"/>
    <w:tmpl w:val="03203EC4"/>
    <w:lvl w:ilvl="0" w:tplc="BD201F06">
      <w:start w:val="50"/>
      <w:numFmt w:val="bullet"/>
      <w:lvlText w:val="—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B5D4A"/>
    <w:multiLevelType w:val="hybridMultilevel"/>
    <w:tmpl w:val="769CD4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07C"/>
    <w:rsid w:val="00041E82"/>
    <w:rsid w:val="0004255F"/>
    <w:rsid w:val="0006307C"/>
    <w:rsid w:val="00063840"/>
    <w:rsid w:val="00063FD5"/>
    <w:rsid w:val="00066158"/>
    <w:rsid w:val="000B7D19"/>
    <w:rsid w:val="000D07E7"/>
    <w:rsid w:val="00132756"/>
    <w:rsid w:val="00137A1C"/>
    <w:rsid w:val="001751D7"/>
    <w:rsid w:val="001928BC"/>
    <w:rsid w:val="00196068"/>
    <w:rsid w:val="001C66C5"/>
    <w:rsid w:val="001E4300"/>
    <w:rsid w:val="00204163"/>
    <w:rsid w:val="00224F8B"/>
    <w:rsid w:val="00272F5E"/>
    <w:rsid w:val="002876AC"/>
    <w:rsid w:val="002A5876"/>
    <w:rsid w:val="002D45C6"/>
    <w:rsid w:val="002D7F41"/>
    <w:rsid w:val="0032144C"/>
    <w:rsid w:val="00333C0F"/>
    <w:rsid w:val="003476A1"/>
    <w:rsid w:val="003C49ED"/>
    <w:rsid w:val="003C50CA"/>
    <w:rsid w:val="00402C86"/>
    <w:rsid w:val="00424318"/>
    <w:rsid w:val="00451CF0"/>
    <w:rsid w:val="00463028"/>
    <w:rsid w:val="004A1822"/>
    <w:rsid w:val="004A264B"/>
    <w:rsid w:val="004F2A34"/>
    <w:rsid w:val="00584170"/>
    <w:rsid w:val="005D531B"/>
    <w:rsid w:val="00602F00"/>
    <w:rsid w:val="00646BE5"/>
    <w:rsid w:val="00674109"/>
    <w:rsid w:val="00691054"/>
    <w:rsid w:val="006C212E"/>
    <w:rsid w:val="006F2D6E"/>
    <w:rsid w:val="006F7C0C"/>
    <w:rsid w:val="007257F7"/>
    <w:rsid w:val="00791F4D"/>
    <w:rsid w:val="007B7A84"/>
    <w:rsid w:val="00804044"/>
    <w:rsid w:val="00815B5C"/>
    <w:rsid w:val="00865864"/>
    <w:rsid w:val="00870472"/>
    <w:rsid w:val="0088062C"/>
    <w:rsid w:val="00890406"/>
    <w:rsid w:val="008B7A79"/>
    <w:rsid w:val="008D47FE"/>
    <w:rsid w:val="008D7A6E"/>
    <w:rsid w:val="008F2218"/>
    <w:rsid w:val="009454FA"/>
    <w:rsid w:val="00967E64"/>
    <w:rsid w:val="009E2F18"/>
    <w:rsid w:val="009F7AC3"/>
    <w:rsid w:val="00A0304D"/>
    <w:rsid w:val="00A41D61"/>
    <w:rsid w:val="00A438C7"/>
    <w:rsid w:val="00A56008"/>
    <w:rsid w:val="00A75D1B"/>
    <w:rsid w:val="00AB5B20"/>
    <w:rsid w:val="00B04372"/>
    <w:rsid w:val="00B0608B"/>
    <w:rsid w:val="00B94943"/>
    <w:rsid w:val="00BB3E56"/>
    <w:rsid w:val="00C0114D"/>
    <w:rsid w:val="00C33B4C"/>
    <w:rsid w:val="00CB4AFE"/>
    <w:rsid w:val="00CC174A"/>
    <w:rsid w:val="00CF6022"/>
    <w:rsid w:val="00D01D31"/>
    <w:rsid w:val="00D172C7"/>
    <w:rsid w:val="00D24E50"/>
    <w:rsid w:val="00D30892"/>
    <w:rsid w:val="00D311F1"/>
    <w:rsid w:val="00D36077"/>
    <w:rsid w:val="00D75C85"/>
    <w:rsid w:val="00DB6D09"/>
    <w:rsid w:val="00DF34BF"/>
    <w:rsid w:val="00DF3516"/>
    <w:rsid w:val="00E4518B"/>
    <w:rsid w:val="00EC7F2B"/>
    <w:rsid w:val="00EE0C33"/>
    <w:rsid w:val="00EF3DEA"/>
    <w:rsid w:val="00EF5DD0"/>
    <w:rsid w:val="00F02605"/>
    <w:rsid w:val="00F52422"/>
    <w:rsid w:val="00F54409"/>
    <w:rsid w:val="00FA2B90"/>
    <w:rsid w:val="00FB5EFB"/>
    <w:rsid w:val="00FD0DD5"/>
    <w:rsid w:val="00FD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5DD8D"/>
  <w14:defaultImageDpi w14:val="32767"/>
  <w15:chartTrackingRefBased/>
  <w15:docId w15:val="{251451A1-D46E-AE43-9FA7-42100DCE3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C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0C3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EE0C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C17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7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7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7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74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7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7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98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esp.org/LWNN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naesp.org/LWNN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aesp.org/LWNN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naesp.org/LWNN" TargetMode="External"/><Relationship Id="rId17" Type="http://schemas.openxmlformats.org/officeDocument/2006/relationships/hyperlink" Target="http://www.naesp.org/LWNN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naesp.org/LWN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naesp.org/LWNN" TargetMode="External"/><Relationship Id="rId11" Type="http://schemas.openxmlformats.org/officeDocument/2006/relationships/hyperlink" Target="http://www.naesp.org/LWNN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naesp.org/LWNN" TargetMode="External"/><Relationship Id="rId15" Type="http://schemas.openxmlformats.org/officeDocument/2006/relationships/hyperlink" Target="http://www.naesp.org/LWN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naesp.org/LWNN" TargetMode="External"/><Relationship Id="rId14" Type="http://schemas.openxmlformats.org/officeDocument/2006/relationships/hyperlink" Target="http://www.naesp.org/LWNN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Ames</dc:creator>
  <cp:keywords/>
  <dc:description/>
  <cp:lastModifiedBy>Krysia Gabenski</cp:lastModifiedBy>
  <cp:revision>5</cp:revision>
  <dcterms:created xsi:type="dcterms:W3CDTF">2022-02-23T15:16:00Z</dcterms:created>
  <dcterms:modified xsi:type="dcterms:W3CDTF">2022-02-25T13:08:00Z</dcterms:modified>
</cp:coreProperties>
</file>